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5423B" w14:textId="77777777" w:rsidR="00F80960" w:rsidRDefault="00947FC4" w:rsidP="00947FC4">
      <w:pPr>
        <w:jc w:val="center"/>
      </w:pPr>
      <w:r>
        <w:rPr>
          <w:noProof/>
          <w:lang w:val="en-GB" w:eastAsia="en-GB"/>
        </w:rPr>
        <w:drawing>
          <wp:inline distT="0" distB="0" distL="0" distR="0" wp14:anchorId="534BE868" wp14:editId="221FB081">
            <wp:extent cx="952500" cy="914124"/>
            <wp:effectExtent l="0" t="0" r="0" b="635"/>
            <wp:docPr id="2" name="Picture 2" descr="Imac27:Users:Purplehaze:Desktop:Logo_PH_clean (1)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c27:Users:Purplehaze:Desktop:Logo_PH_clean (1) - Cop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3336" cy="914926"/>
                    </a:xfrm>
                    <a:prstGeom prst="rect">
                      <a:avLst/>
                    </a:prstGeom>
                    <a:noFill/>
                    <a:ln>
                      <a:noFill/>
                    </a:ln>
                  </pic:spPr>
                </pic:pic>
              </a:graphicData>
            </a:graphic>
          </wp:inline>
        </w:drawing>
      </w:r>
    </w:p>
    <w:p w14:paraId="6A8ABB74" w14:textId="77777777" w:rsidR="00947FC4" w:rsidRPr="004E1BC7" w:rsidRDefault="00947FC4" w:rsidP="004E1BC7">
      <w:pPr>
        <w:spacing w:after="0"/>
        <w:jc w:val="center"/>
        <w:rPr>
          <w:b/>
          <w:sz w:val="36"/>
          <w:szCs w:val="36"/>
        </w:rPr>
      </w:pPr>
      <w:r w:rsidRPr="004E1BC7">
        <w:rPr>
          <w:b/>
          <w:sz w:val="36"/>
          <w:szCs w:val="36"/>
        </w:rPr>
        <w:t>HELLINGLY RUGBY FOOTBALL CLUB C.I.C.</w:t>
      </w:r>
    </w:p>
    <w:p w14:paraId="6746522A" w14:textId="52D47F48" w:rsidR="00947FC4" w:rsidRDefault="00947FC4" w:rsidP="004E1BC7">
      <w:pPr>
        <w:spacing w:after="0"/>
        <w:jc w:val="center"/>
      </w:pPr>
      <w:r>
        <w:t>Lower Horsebridge, Hailsham, East Sussex</w:t>
      </w:r>
      <w:r w:rsidR="006D6F44">
        <w:t>.</w:t>
      </w:r>
      <w:r>
        <w:t xml:space="preserve"> BN27 4DJ</w:t>
      </w:r>
    </w:p>
    <w:p w14:paraId="3D23D861" w14:textId="2330D84F" w:rsidR="003720B6" w:rsidRDefault="003720B6" w:rsidP="004E1BC7">
      <w:pPr>
        <w:spacing w:after="0"/>
        <w:jc w:val="center"/>
      </w:pPr>
    </w:p>
    <w:p w14:paraId="23E704B9" w14:textId="70AD059F" w:rsidR="003720B6" w:rsidRDefault="003720B6" w:rsidP="004E1BC7">
      <w:pPr>
        <w:spacing w:after="0"/>
        <w:jc w:val="center"/>
      </w:pPr>
    </w:p>
    <w:p w14:paraId="5A9D1572" w14:textId="7E9B45F5" w:rsidR="003720B6" w:rsidRPr="003E586C" w:rsidRDefault="003720B6" w:rsidP="003720B6">
      <w:pPr>
        <w:spacing w:before="100" w:beforeAutospacing="1" w:after="100" w:afterAutospacing="1"/>
        <w:jc w:val="center"/>
        <w:rPr>
          <w:rFonts w:ascii="Helvetica" w:hAnsi="Helvetica" w:cs="Times New Roman"/>
          <w:sz w:val="28"/>
          <w:szCs w:val="28"/>
          <w:lang w:val="en-GB" w:eastAsia="en-US"/>
        </w:rPr>
      </w:pPr>
      <w:r w:rsidRPr="003E586C">
        <w:rPr>
          <w:rFonts w:ascii="Helvetica" w:hAnsi="Helvetica" w:cs="Times New Roman"/>
          <w:b/>
          <w:bCs/>
          <w:sz w:val="28"/>
          <w:szCs w:val="28"/>
          <w:lang w:val="en-GB" w:eastAsia="en-US"/>
        </w:rPr>
        <w:t>S</w:t>
      </w:r>
      <w:r w:rsidR="00F85C04">
        <w:rPr>
          <w:rFonts w:ascii="Helvetica" w:hAnsi="Helvetica" w:cs="Times New Roman"/>
          <w:b/>
          <w:bCs/>
          <w:sz w:val="28"/>
          <w:szCs w:val="28"/>
          <w:lang w:val="en-GB" w:eastAsia="en-US"/>
        </w:rPr>
        <w:t>OCIAL</w:t>
      </w:r>
      <w:r w:rsidRPr="003E586C">
        <w:rPr>
          <w:rFonts w:ascii="Helvetica" w:hAnsi="Helvetica" w:cs="Times New Roman"/>
          <w:b/>
          <w:bCs/>
          <w:sz w:val="28"/>
          <w:szCs w:val="28"/>
          <w:lang w:val="en-GB" w:eastAsia="en-US"/>
        </w:rPr>
        <w:t xml:space="preserve"> M</w:t>
      </w:r>
      <w:r w:rsidR="00F85C04">
        <w:rPr>
          <w:rFonts w:ascii="Helvetica" w:hAnsi="Helvetica" w:cs="Times New Roman"/>
          <w:b/>
          <w:bCs/>
          <w:sz w:val="28"/>
          <w:szCs w:val="28"/>
          <w:lang w:val="en-GB" w:eastAsia="en-US"/>
        </w:rPr>
        <w:t>EDIA</w:t>
      </w:r>
      <w:r w:rsidRPr="003E586C">
        <w:rPr>
          <w:rFonts w:ascii="Helvetica" w:hAnsi="Helvetica" w:cs="Times New Roman"/>
          <w:b/>
          <w:bCs/>
          <w:sz w:val="28"/>
          <w:szCs w:val="28"/>
          <w:lang w:val="en-GB" w:eastAsia="en-US"/>
        </w:rPr>
        <w:t xml:space="preserve"> P</w:t>
      </w:r>
      <w:r w:rsidR="00F85C04">
        <w:rPr>
          <w:rFonts w:ascii="Helvetica" w:hAnsi="Helvetica" w:cs="Times New Roman"/>
          <w:b/>
          <w:bCs/>
          <w:sz w:val="28"/>
          <w:szCs w:val="28"/>
          <w:lang w:val="en-GB" w:eastAsia="en-US"/>
        </w:rPr>
        <w:t>OLICY</w:t>
      </w:r>
    </w:p>
    <w:p w14:paraId="574CAADA" w14:textId="77777777" w:rsidR="003720B6" w:rsidRPr="003E586C" w:rsidRDefault="003720B6" w:rsidP="003720B6">
      <w:pPr>
        <w:spacing w:after="0"/>
        <w:rPr>
          <w:rFonts w:ascii="Helvetica" w:eastAsia="Times New Roman" w:hAnsi="Helvetica" w:cs="Times New Roman"/>
          <w:lang w:val="en-GB" w:eastAsia="en-US"/>
        </w:rPr>
      </w:pPr>
      <w:r w:rsidRPr="003E586C">
        <w:rPr>
          <w:rFonts w:ascii="Helvetica" w:eastAsia="Times New Roman" w:hAnsi="Helvetica" w:cs="Times New Roman"/>
          <w:lang w:val="en-GB" w:eastAsia="en-US"/>
        </w:rPr>
        <w:br/>
        <w:t xml:space="preserve">This policy is designed to provide helpful, practical advice to members in respect of using social media effectively and positively. </w:t>
      </w:r>
    </w:p>
    <w:p w14:paraId="33435160" w14:textId="1BD1184D" w:rsidR="003720B6" w:rsidRPr="003E586C" w:rsidRDefault="003720B6" w:rsidP="003720B6">
      <w:pPr>
        <w:spacing w:before="100" w:beforeAutospacing="1" w:after="100" w:afterAutospacing="1"/>
        <w:rPr>
          <w:rFonts w:ascii="Helvetica" w:hAnsi="Helvetica" w:cs="Times New Roman"/>
          <w:lang w:val="en-GB" w:eastAsia="en-US"/>
        </w:rPr>
      </w:pPr>
      <w:r w:rsidRPr="003E586C">
        <w:rPr>
          <w:rFonts w:ascii="Helvetica" w:hAnsi="Helvetica" w:cs="Times New Roman"/>
          <w:lang w:val="en-GB" w:eastAsia="en-US"/>
        </w:rPr>
        <w:t xml:space="preserve">As a Club we encourage the responsible use of social media. Whilst we are aware that numerous forms of social media are available, please note that Hellingly Rugby Football Club </w:t>
      </w:r>
      <w:r w:rsidR="005516C4">
        <w:rPr>
          <w:rFonts w:ascii="Helvetica" w:hAnsi="Helvetica" w:cs="Times New Roman"/>
          <w:lang w:val="en-GB" w:eastAsia="en-US"/>
        </w:rPr>
        <w:t>C.I.C. (</w:t>
      </w:r>
      <w:r w:rsidR="00BC2B05">
        <w:rPr>
          <w:rFonts w:ascii="Helvetica" w:hAnsi="Helvetica" w:cs="Times New Roman"/>
          <w:lang w:val="en-GB" w:eastAsia="en-US"/>
        </w:rPr>
        <w:t>“the Club”</w:t>
      </w:r>
      <w:r w:rsidR="005516C4">
        <w:rPr>
          <w:rFonts w:ascii="Helvetica" w:hAnsi="Helvetica" w:cs="Times New Roman"/>
          <w:lang w:val="en-GB" w:eastAsia="en-US"/>
        </w:rPr>
        <w:t xml:space="preserve">) </w:t>
      </w:r>
      <w:r w:rsidRPr="003E586C">
        <w:rPr>
          <w:rFonts w:ascii="Helvetica" w:hAnsi="Helvetica" w:cs="Times New Roman"/>
          <w:lang w:val="en-GB" w:eastAsia="en-US"/>
        </w:rPr>
        <w:t>will only endorse Facebook and Twitter as we are unable to monitor other streams. We request that before setting up any new social media site, account or group that will be in any way connected to Hellingly Rugby Football Club</w:t>
      </w:r>
      <w:r w:rsidR="005516C4">
        <w:rPr>
          <w:rFonts w:ascii="Helvetica" w:hAnsi="Helvetica" w:cs="Times New Roman"/>
          <w:lang w:val="en-GB" w:eastAsia="en-US"/>
        </w:rPr>
        <w:t xml:space="preserve"> C.I.C.</w:t>
      </w:r>
      <w:r w:rsidRPr="003E586C">
        <w:rPr>
          <w:rFonts w:ascii="Helvetica" w:hAnsi="Helvetica" w:cs="Times New Roman"/>
          <w:lang w:val="en-GB" w:eastAsia="en-US"/>
        </w:rPr>
        <w:t xml:space="preserve"> permission is first obtained from the club committee. Such permission will not unreasonably be refused.</w:t>
      </w:r>
    </w:p>
    <w:p w14:paraId="3895A418" w14:textId="3955A83B" w:rsidR="003720B6" w:rsidRPr="003E586C" w:rsidRDefault="003720B6" w:rsidP="003720B6">
      <w:pPr>
        <w:spacing w:before="100" w:beforeAutospacing="1" w:after="100" w:afterAutospacing="1"/>
        <w:rPr>
          <w:rFonts w:ascii="Helvetica" w:hAnsi="Helvetica" w:cs="Times New Roman"/>
          <w:lang w:val="en-GB" w:eastAsia="en-US"/>
        </w:rPr>
      </w:pPr>
      <w:r w:rsidRPr="003E586C">
        <w:rPr>
          <w:rFonts w:ascii="Helvetica" w:hAnsi="Helvetica" w:cs="Times New Roman"/>
          <w:lang w:val="en-GB" w:eastAsia="en-US"/>
        </w:rPr>
        <w:t xml:space="preserve">Hellingly Rugby Football Club </w:t>
      </w:r>
      <w:r w:rsidR="005516C4">
        <w:rPr>
          <w:rFonts w:ascii="Helvetica" w:hAnsi="Helvetica" w:cs="Times New Roman"/>
          <w:lang w:val="en-GB" w:eastAsia="en-US"/>
        </w:rPr>
        <w:t xml:space="preserve">C.I.C. </w:t>
      </w:r>
      <w:r w:rsidRPr="003E586C">
        <w:rPr>
          <w:rFonts w:ascii="Helvetica" w:hAnsi="Helvetica" w:cs="Times New Roman"/>
          <w:lang w:val="en-GB" w:eastAsia="en-US"/>
        </w:rPr>
        <w:t xml:space="preserve">recognises that we all live in a society that promotes free speech and freedom of expression, but we would caution that anything that you write has the potential to enter the public domain. Consequently, we would request that all social media commentary relating to Hellingly Rugby Football Club </w:t>
      </w:r>
      <w:r w:rsidR="005516C4">
        <w:rPr>
          <w:rFonts w:ascii="Helvetica" w:hAnsi="Helvetica" w:cs="Times New Roman"/>
          <w:lang w:val="en-GB" w:eastAsia="en-US"/>
        </w:rPr>
        <w:t xml:space="preserve">C.I.C. </w:t>
      </w:r>
      <w:r w:rsidRPr="003E586C">
        <w:rPr>
          <w:rFonts w:ascii="Helvetica" w:hAnsi="Helvetica" w:cs="Times New Roman"/>
          <w:lang w:val="en-GB" w:eastAsia="en-US"/>
        </w:rPr>
        <w:t xml:space="preserve">is of a positive nature - please think carefully before making comments that may lead to unintended consequences. </w:t>
      </w:r>
    </w:p>
    <w:p w14:paraId="5FC50CDA" w14:textId="77777777" w:rsidR="003720B6" w:rsidRPr="003E586C" w:rsidRDefault="003720B6" w:rsidP="003720B6">
      <w:pPr>
        <w:spacing w:before="100" w:beforeAutospacing="1" w:after="100" w:afterAutospacing="1"/>
        <w:rPr>
          <w:rFonts w:ascii="Helvetica" w:hAnsi="Helvetica" w:cs="Times New Roman"/>
          <w:lang w:val="en-GB" w:eastAsia="en-US"/>
        </w:rPr>
      </w:pPr>
      <w:r w:rsidRPr="003E586C">
        <w:rPr>
          <w:rFonts w:ascii="Helvetica" w:hAnsi="Helvetica" w:cs="Times New Roman"/>
          <w:lang w:val="en-GB" w:eastAsia="en-US"/>
        </w:rPr>
        <w:t>Use of photographs or video images should only be used with the express permission of those pictured or included in the footage. Any such use of static or video images should be ‘age aware’ and the posting of images of children (under 18) or vulnerable adults should be restricted to closed or secret groups only, where either a password or group membership is required for access. It is expressly forbidden for the names or other personal details of any child or vulnerable adult to be disclosed in any public forum.</w:t>
      </w:r>
    </w:p>
    <w:p w14:paraId="258AE2C2" w14:textId="77777777" w:rsidR="003720B6" w:rsidRPr="003E586C" w:rsidRDefault="003720B6" w:rsidP="003720B6">
      <w:pPr>
        <w:spacing w:before="100" w:beforeAutospacing="1" w:after="100" w:afterAutospacing="1"/>
        <w:rPr>
          <w:rFonts w:ascii="Helvetica" w:hAnsi="Helvetica" w:cs="Times New Roman"/>
          <w:lang w:val="en-GB" w:eastAsia="en-US"/>
        </w:rPr>
      </w:pPr>
      <w:r w:rsidRPr="003E586C">
        <w:rPr>
          <w:rFonts w:ascii="Helvetica" w:hAnsi="Helvetica" w:cs="Times New Roman"/>
          <w:lang w:val="en-GB" w:eastAsia="en-US"/>
        </w:rPr>
        <w:t xml:space="preserve">Any grievance, criticism or resentment surrounding the club or its’ members should be directed in person to the individual or respective managers or coaches. Matters of a more serious or contentious nature should be discussed with the Club’s Committee. We would request that you refrain from any negative comments about, players, parents, coaches, managers, referees, clubs, etc. within social media. If a negative comment is made, we would ask you not to comment on it either way, or to escalate an issue. </w:t>
      </w:r>
    </w:p>
    <w:p w14:paraId="5C2A04F7" w14:textId="77777777" w:rsidR="003720B6" w:rsidRPr="003E586C" w:rsidRDefault="003720B6" w:rsidP="003720B6">
      <w:pPr>
        <w:spacing w:before="100" w:beforeAutospacing="1" w:after="100" w:afterAutospacing="1"/>
        <w:rPr>
          <w:rFonts w:ascii="Helvetica" w:hAnsi="Helvetica" w:cs="Times New Roman"/>
          <w:lang w:val="en-GB" w:eastAsia="en-US"/>
        </w:rPr>
      </w:pPr>
      <w:r w:rsidRPr="003E586C">
        <w:rPr>
          <w:rFonts w:ascii="Helvetica" w:hAnsi="Helvetica" w:cs="Times New Roman"/>
          <w:lang w:val="en-GB" w:eastAsia="en-US"/>
        </w:rPr>
        <w:lastRenderedPageBreak/>
        <w:t>Please avoid gossip, slanderous comments, disruptive comments, threatening comments, and anything that could be construed as abusive, harassing, obscene, libellous, or an invasion of another’s privacy (this includes text, audio, photographs and video). Whilst the club realises that a certain amount of ‘banter’ may take place on some forums, we would request that any language used is moderated, please remember that these forums can be viewed by a range of age groups from both genders.</w:t>
      </w:r>
    </w:p>
    <w:p w14:paraId="530D656D" w14:textId="77777777" w:rsidR="003720B6" w:rsidRPr="003E586C" w:rsidRDefault="003720B6" w:rsidP="003720B6">
      <w:pPr>
        <w:spacing w:before="100" w:beforeAutospacing="1" w:after="100" w:afterAutospacing="1"/>
        <w:rPr>
          <w:rFonts w:ascii="Helvetica" w:hAnsi="Helvetica" w:cs="Times New Roman"/>
          <w:lang w:val="en-GB" w:eastAsia="en-US"/>
        </w:rPr>
      </w:pPr>
      <w:r w:rsidRPr="003E586C">
        <w:rPr>
          <w:rFonts w:ascii="Helvetica" w:hAnsi="Helvetica" w:cs="Times New Roman"/>
          <w:lang w:val="en-GB" w:eastAsia="en-US"/>
        </w:rPr>
        <w:t>Ensure that all comments or postings comply with the HRFC Anti Bullying Policy and must not make any derogatory, defamatory, rude, threatening or inappropriate comments about the club, or anyone at or connected with the club or those clubs that it plays or is otherwise associated with. This includes referees and other club members.</w:t>
      </w:r>
    </w:p>
    <w:p w14:paraId="43F8DD71" w14:textId="7539E006" w:rsidR="003720B6" w:rsidRPr="003E586C" w:rsidRDefault="003720B6" w:rsidP="003720B6">
      <w:pPr>
        <w:spacing w:before="100" w:beforeAutospacing="1" w:after="100" w:afterAutospacing="1"/>
        <w:rPr>
          <w:rFonts w:ascii="Helvetica" w:hAnsi="Helvetica" w:cs="Times New Roman"/>
          <w:lang w:val="en-GB" w:eastAsia="en-US"/>
        </w:rPr>
      </w:pPr>
      <w:r w:rsidRPr="003E586C">
        <w:rPr>
          <w:rFonts w:ascii="Helvetica" w:hAnsi="Helvetica" w:cs="Times New Roman"/>
          <w:lang w:val="en-GB" w:eastAsia="en-US"/>
        </w:rPr>
        <w:t xml:space="preserve">Serious instances of irresponsible use of social media platforms associated with Hellingly Rugby Football Club </w:t>
      </w:r>
      <w:r w:rsidR="005516C4">
        <w:rPr>
          <w:rFonts w:ascii="Helvetica" w:hAnsi="Helvetica" w:cs="Times New Roman"/>
          <w:lang w:val="en-GB" w:eastAsia="en-US"/>
        </w:rPr>
        <w:t xml:space="preserve">C.I.C. </w:t>
      </w:r>
      <w:r w:rsidRPr="003E586C">
        <w:rPr>
          <w:rFonts w:ascii="Helvetica" w:hAnsi="Helvetica" w:cs="Times New Roman"/>
          <w:lang w:val="en-GB" w:eastAsia="en-US"/>
        </w:rPr>
        <w:t>may be referred to the Club’s Board of Directors, although any action taken by the committee will be judged on a case by case basis.</w:t>
      </w:r>
    </w:p>
    <w:p w14:paraId="3D53FF88" w14:textId="77777777" w:rsidR="003720B6" w:rsidRPr="003E586C" w:rsidRDefault="003720B6" w:rsidP="003720B6">
      <w:pPr>
        <w:spacing w:before="100" w:beforeAutospacing="1" w:after="100" w:afterAutospacing="1"/>
        <w:rPr>
          <w:rFonts w:ascii="Helvetica" w:hAnsi="Helvetica" w:cs="Times New Roman"/>
          <w:lang w:val="en-GB" w:eastAsia="en-US"/>
        </w:rPr>
      </w:pPr>
      <w:r w:rsidRPr="003E586C">
        <w:rPr>
          <w:rFonts w:ascii="Helvetica" w:hAnsi="Helvetica" w:cs="Times New Roman"/>
          <w:b/>
          <w:bCs/>
          <w:lang w:val="en-GB" w:eastAsia="en-US"/>
        </w:rPr>
        <w:t>Code of Conduct – Social Media</w:t>
      </w:r>
    </w:p>
    <w:p w14:paraId="5A7EE92F" w14:textId="77777777" w:rsidR="003720B6" w:rsidRPr="003E586C" w:rsidRDefault="003720B6" w:rsidP="003720B6">
      <w:pPr>
        <w:spacing w:before="100" w:beforeAutospacing="1" w:after="100" w:afterAutospacing="1"/>
        <w:rPr>
          <w:rFonts w:ascii="Helvetica" w:hAnsi="Helvetica" w:cs="Times New Roman"/>
          <w:lang w:val="en-GB" w:eastAsia="en-US"/>
        </w:rPr>
      </w:pPr>
      <w:r w:rsidRPr="003E586C">
        <w:rPr>
          <w:rFonts w:ascii="Helvetica" w:hAnsi="Helvetica" w:cs="Times New Roman"/>
          <w:lang w:val="en-GB" w:eastAsia="en-US"/>
        </w:rPr>
        <w:t>The following are not considered acceptable by HRFC:</w:t>
      </w:r>
    </w:p>
    <w:p w14:paraId="51C495AD" w14:textId="77777777" w:rsidR="003720B6" w:rsidRPr="003E586C" w:rsidRDefault="003720B6" w:rsidP="003720B6">
      <w:pPr>
        <w:numPr>
          <w:ilvl w:val="0"/>
          <w:numId w:val="3"/>
        </w:numPr>
        <w:spacing w:before="100" w:beforeAutospacing="1" w:after="100" w:afterAutospacing="1"/>
        <w:rPr>
          <w:rFonts w:ascii="Helvetica" w:eastAsia="Times New Roman" w:hAnsi="Helvetica" w:cs="Times New Roman"/>
          <w:lang w:val="en-GB" w:eastAsia="en-US"/>
        </w:rPr>
      </w:pPr>
      <w:r w:rsidRPr="003E586C">
        <w:rPr>
          <w:rFonts w:ascii="Helvetica" w:eastAsia="Times New Roman" w:hAnsi="Helvetica" w:cs="Times New Roman"/>
          <w:lang w:val="en-GB" w:eastAsia="en-US"/>
        </w:rPr>
        <w:t xml:space="preserve">The use of the club’s name, logo, or any other published material without written prior permission from the Club Management Committee. This applies to any published material including the internet or other written documentation. </w:t>
      </w:r>
    </w:p>
    <w:p w14:paraId="7DAEF35F" w14:textId="77777777" w:rsidR="003720B6" w:rsidRPr="003E586C" w:rsidRDefault="003720B6" w:rsidP="003720B6">
      <w:pPr>
        <w:numPr>
          <w:ilvl w:val="0"/>
          <w:numId w:val="3"/>
        </w:numPr>
        <w:spacing w:before="100" w:beforeAutospacing="1" w:after="100" w:afterAutospacing="1"/>
        <w:rPr>
          <w:rFonts w:ascii="Helvetica" w:eastAsia="Times New Roman" w:hAnsi="Helvetica" w:cs="Times New Roman"/>
          <w:lang w:val="en-GB" w:eastAsia="en-US"/>
        </w:rPr>
      </w:pPr>
      <w:r w:rsidRPr="003E586C">
        <w:rPr>
          <w:rFonts w:ascii="Helvetica" w:eastAsia="Times New Roman" w:hAnsi="Helvetica" w:cs="Times New Roman"/>
          <w:lang w:val="en-GB" w:eastAsia="en-US"/>
        </w:rPr>
        <w:t xml:space="preserve">The posting of any communication, or images, which may link the club to any form of illegal conduct or which may damage the reputation of the club in any way. This includes comments that are threatening, abusive, insulting or by proxy. </w:t>
      </w:r>
    </w:p>
    <w:p w14:paraId="3BBB886F" w14:textId="77777777" w:rsidR="003720B6" w:rsidRPr="003E586C" w:rsidRDefault="003720B6" w:rsidP="003720B6">
      <w:pPr>
        <w:numPr>
          <w:ilvl w:val="0"/>
          <w:numId w:val="3"/>
        </w:numPr>
        <w:spacing w:before="100" w:beforeAutospacing="1" w:after="100" w:afterAutospacing="1"/>
        <w:rPr>
          <w:rFonts w:ascii="Helvetica" w:eastAsia="Times New Roman" w:hAnsi="Helvetica" w:cs="Times New Roman"/>
          <w:lang w:val="en-GB" w:eastAsia="en-US"/>
        </w:rPr>
      </w:pPr>
      <w:r w:rsidRPr="003E586C">
        <w:rPr>
          <w:rFonts w:ascii="Helvetica" w:eastAsia="Times New Roman" w:hAnsi="Helvetica" w:cs="Times New Roman"/>
          <w:lang w:val="en-GB" w:eastAsia="en-US"/>
        </w:rPr>
        <w:t xml:space="preserve">The disclosure of confidential, club-sensitive information, or the disclosure of information/images that could compromise the security of the club. </w:t>
      </w:r>
    </w:p>
    <w:p w14:paraId="246DED28" w14:textId="77777777" w:rsidR="003720B6" w:rsidRPr="003E586C" w:rsidRDefault="003720B6" w:rsidP="003720B6">
      <w:pPr>
        <w:numPr>
          <w:ilvl w:val="0"/>
          <w:numId w:val="3"/>
        </w:numPr>
        <w:spacing w:before="100" w:beforeAutospacing="1" w:after="100" w:afterAutospacing="1"/>
        <w:rPr>
          <w:rFonts w:ascii="Helvetica" w:eastAsia="Times New Roman" w:hAnsi="Helvetica" w:cs="Times New Roman"/>
          <w:lang w:val="en-GB" w:eastAsia="en-US"/>
        </w:rPr>
      </w:pPr>
      <w:r w:rsidRPr="003E586C">
        <w:rPr>
          <w:rFonts w:ascii="Helvetica" w:eastAsia="Times New Roman" w:hAnsi="Helvetica" w:cs="Times New Roman"/>
          <w:lang w:val="en-GB" w:eastAsia="en-US"/>
        </w:rPr>
        <w:t xml:space="preserve">The posting or disclosure of the personal details of any individual or the naming of any child (Under 18) or vulnerable adult. </w:t>
      </w:r>
    </w:p>
    <w:p w14:paraId="282FE16A" w14:textId="1147489C" w:rsidR="003720B6" w:rsidRPr="003E586C" w:rsidRDefault="003720B6" w:rsidP="003720B6">
      <w:pPr>
        <w:spacing w:before="100" w:beforeAutospacing="1" w:after="100" w:afterAutospacing="1"/>
        <w:rPr>
          <w:rFonts w:ascii="Helvetica" w:hAnsi="Helvetica" w:cs="Times New Roman"/>
          <w:lang w:val="en-GB" w:eastAsia="en-US"/>
        </w:rPr>
      </w:pPr>
      <w:r w:rsidRPr="003E586C">
        <w:rPr>
          <w:rFonts w:ascii="Helvetica" w:hAnsi="Helvetica" w:cs="Times New Roman"/>
          <w:lang w:val="en-GB" w:eastAsia="en-US"/>
        </w:rPr>
        <w:t xml:space="preserve">Hellingly Rugby Football Club </w:t>
      </w:r>
      <w:r w:rsidR="005516C4">
        <w:rPr>
          <w:rFonts w:ascii="Helvetica" w:hAnsi="Helvetica" w:cs="Times New Roman"/>
          <w:lang w:val="en-GB" w:eastAsia="en-US"/>
        </w:rPr>
        <w:t xml:space="preserve">C.I.C. </w:t>
      </w:r>
      <w:r w:rsidRPr="003E586C">
        <w:rPr>
          <w:rFonts w:ascii="Helvetica" w:hAnsi="Helvetica" w:cs="Times New Roman"/>
          <w:lang w:val="en-GB" w:eastAsia="en-US"/>
        </w:rPr>
        <w:t>requests that you use social media outlets positively, be responsible, share your achievements, celebrate success, be gracious in defeat, be honest, and enjoy communicating and interacting.</w:t>
      </w:r>
    </w:p>
    <w:p w14:paraId="38BD8B7D" w14:textId="77777777" w:rsidR="003720B6" w:rsidRDefault="003720B6" w:rsidP="004E1BC7">
      <w:pPr>
        <w:spacing w:after="0"/>
        <w:jc w:val="center"/>
      </w:pPr>
    </w:p>
    <w:p w14:paraId="24BDCC86" w14:textId="77777777" w:rsidR="001C59E2" w:rsidRDefault="001C59E2" w:rsidP="001C59E2">
      <w:pPr>
        <w:pStyle w:val="Footer"/>
        <w:ind w:left="-1418" w:firstLine="1418"/>
      </w:pPr>
      <w:bookmarkStart w:id="0" w:name="_GoBack"/>
      <w:bookmarkEnd w:id="0"/>
    </w:p>
    <w:sectPr w:rsidR="001C59E2" w:rsidSect="001219E8">
      <w:headerReference w:type="even" r:id="rId8"/>
      <w:headerReference w:type="default" r:id="rId9"/>
      <w:footerReference w:type="even" r:id="rId10"/>
      <w:footerReference w:type="default" r:id="rId11"/>
      <w:headerReference w:type="first" r:id="rId12"/>
      <w:footerReference w:type="first" r:id="rId13"/>
      <w:pgSz w:w="11900" w:h="16840"/>
      <w:pgMar w:top="709" w:right="1800" w:bottom="1440" w:left="1800" w:header="708" w:footer="8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1CEE9" w14:textId="77777777" w:rsidR="00EA3F14" w:rsidRDefault="00EA3F14" w:rsidP="00947FC4">
      <w:pPr>
        <w:spacing w:after="0"/>
      </w:pPr>
      <w:r>
        <w:separator/>
      </w:r>
    </w:p>
  </w:endnote>
  <w:endnote w:type="continuationSeparator" w:id="0">
    <w:p w14:paraId="66B7BB70" w14:textId="77777777" w:rsidR="00EA3F14" w:rsidRDefault="00EA3F14" w:rsidP="00947F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A1BD8" w14:textId="77777777" w:rsidR="0048287D" w:rsidRDefault="004828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09B08" w14:textId="1823B678" w:rsidR="006D6F44" w:rsidRPr="001E3F25" w:rsidRDefault="001409FD" w:rsidP="001C59E2">
    <w:pPr>
      <w:pStyle w:val="Footer"/>
      <w:jc w:val="center"/>
      <w:rPr>
        <w:sz w:val="16"/>
        <w:szCs w:val="16"/>
      </w:rPr>
    </w:pPr>
    <w:r w:rsidRPr="0048287D">
      <w:rPr>
        <w:sz w:val="16"/>
        <w:szCs w:val="16"/>
      </w:rPr>
      <w:t xml:space="preserve">A </w:t>
    </w:r>
    <w:r w:rsidRPr="001E3F25">
      <w:rPr>
        <w:sz w:val="16"/>
        <w:szCs w:val="16"/>
      </w:rPr>
      <w:t>Community Interest Company re</w:t>
    </w:r>
    <w:r w:rsidR="001C59E2" w:rsidRPr="001E3F25">
      <w:rPr>
        <w:sz w:val="16"/>
        <w:szCs w:val="16"/>
      </w:rPr>
      <w:t xml:space="preserve">gistered in England and </w:t>
    </w:r>
    <w:r w:rsidR="007D55BF" w:rsidRPr="001E3F25">
      <w:rPr>
        <w:sz w:val="16"/>
        <w:szCs w:val="16"/>
      </w:rPr>
      <w:t>Wales</w:t>
    </w:r>
    <w:r w:rsidR="007062AD" w:rsidRPr="001E3F25">
      <w:rPr>
        <w:sz w:val="16"/>
        <w:szCs w:val="16"/>
      </w:rPr>
      <w:t xml:space="preserve"> - </w:t>
    </w:r>
    <w:r w:rsidR="00CD1FF3" w:rsidRPr="001E3F25">
      <w:rPr>
        <w:sz w:val="16"/>
        <w:szCs w:val="16"/>
      </w:rPr>
      <w:t>Company</w:t>
    </w:r>
    <w:r w:rsidR="007D55BF" w:rsidRPr="001E3F25">
      <w:rPr>
        <w:sz w:val="16"/>
        <w:szCs w:val="16"/>
      </w:rPr>
      <w:t xml:space="preserve"> No</w:t>
    </w:r>
    <w:r w:rsidR="006D6F44" w:rsidRPr="001E3F25">
      <w:rPr>
        <w:sz w:val="16"/>
        <w:szCs w:val="16"/>
      </w:rPr>
      <w:t>.</w:t>
    </w:r>
    <w:r w:rsidR="001C59E2" w:rsidRPr="001E3F25">
      <w:rPr>
        <w:sz w:val="16"/>
        <w:szCs w:val="16"/>
      </w:rPr>
      <w:t xml:space="preserve"> 10984959</w:t>
    </w:r>
  </w:p>
  <w:p w14:paraId="2034BD66" w14:textId="77777777" w:rsidR="004E1BC7" w:rsidRPr="001E3F25" w:rsidRDefault="004E1BC7" w:rsidP="004E1BC7">
    <w:pPr>
      <w:pStyle w:val="Footer"/>
      <w:ind w:left="-1418" w:firstLine="1418"/>
      <w:jc w:val="center"/>
      <w:rPr>
        <w:sz w:val="16"/>
        <w:szCs w:val="16"/>
      </w:rPr>
    </w:pPr>
    <w:r w:rsidRPr="001E3F25">
      <w:rPr>
        <w:sz w:val="16"/>
        <w:szCs w:val="16"/>
      </w:rPr>
      <w:t>Registered Office: The Courtyard, River Way, Uckfield, East Sussex. TN22 1SL</w:t>
    </w:r>
  </w:p>
  <w:p w14:paraId="653868DB" w14:textId="6F55BB04" w:rsidR="006D6F44" w:rsidRDefault="007062AD" w:rsidP="001C59E2">
    <w:pPr>
      <w:pStyle w:val="Footer"/>
      <w:jc w:val="center"/>
      <w:rPr>
        <w:sz w:val="16"/>
        <w:szCs w:val="16"/>
      </w:rPr>
    </w:pPr>
    <w:r w:rsidRPr="001E3F25">
      <w:rPr>
        <w:sz w:val="16"/>
        <w:szCs w:val="16"/>
      </w:rPr>
      <w:t>Registered as a Community Amateur Sports Club</w:t>
    </w:r>
  </w:p>
  <w:p w14:paraId="2F8CD475" w14:textId="542AFC86" w:rsidR="00F82D19" w:rsidRPr="001E3F25" w:rsidRDefault="00F82D19" w:rsidP="001C59E2">
    <w:pPr>
      <w:pStyle w:val="Footer"/>
      <w:jc w:val="center"/>
      <w:rPr>
        <w:sz w:val="16"/>
        <w:szCs w:val="16"/>
      </w:rPr>
    </w:pPr>
    <w:r>
      <w:rPr>
        <w:sz w:val="16"/>
        <w:szCs w:val="16"/>
      </w:rPr>
      <w:t>An Accredited RFU Rugby Football Club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AED36" w14:textId="77777777" w:rsidR="0048287D" w:rsidRDefault="00482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6E6FF" w14:textId="77777777" w:rsidR="00EA3F14" w:rsidRDefault="00EA3F14" w:rsidP="00947FC4">
      <w:pPr>
        <w:spacing w:after="0"/>
      </w:pPr>
      <w:r>
        <w:separator/>
      </w:r>
    </w:p>
  </w:footnote>
  <w:footnote w:type="continuationSeparator" w:id="0">
    <w:p w14:paraId="267CA33A" w14:textId="77777777" w:rsidR="00EA3F14" w:rsidRDefault="00EA3F14" w:rsidP="00947F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46472" w14:textId="77777777" w:rsidR="0048287D" w:rsidRDefault="004828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CAA5B" w14:textId="77777777" w:rsidR="0048287D" w:rsidRDefault="004828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C1023" w14:textId="77777777" w:rsidR="0048287D" w:rsidRDefault="00482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517A"/>
    <w:multiLevelType w:val="hybridMultilevel"/>
    <w:tmpl w:val="18FE3786"/>
    <w:lvl w:ilvl="0" w:tplc="45F89454">
      <w:numFmt w:val="bullet"/>
      <w:lvlText w:val=""/>
      <w:lvlJc w:val="left"/>
      <w:pPr>
        <w:tabs>
          <w:tab w:val="num" w:pos="567"/>
        </w:tabs>
        <w:ind w:left="567" w:hanging="567"/>
      </w:pPr>
      <w:rPr>
        <w:rFonts w:ascii="Symbol" w:hAnsi="Symbol" w:hint="default"/>
        <w:b/>
        <w:i w:val="0"/>
        <w:color w:val="00800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680712"/>
    <w:multiLevelType w:val="hybridMultilevel"/>
    <w:tmpl w:val="C862F1E8"/>
    <w:lvl w:ilvl="0" w:tplc="45F89454">
      <w:numFmt w:val="bullet"/>
      <w:lvlText w:val=""/>
      <w:lvlJc w:val="left"/>
      <w:pPr>
        <w:tabs>
          <w:tab w:val="num" w:pos="567"/>
        </w:tabs>
        <w:ind w:left="567" w:hanging="567"/>
      </w:pPr>
      <w:rPr>
        <w:rFonts w:ascii="Symbol" w:hAnsi="Symbol" w:hint="default"/>
        <w:b/>
        <w:i w:val="0"/>
        <w:color w:val="00800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B93CCF"/>
    <w:multiLevelType w:val="multilevel"/>
    <w:tmpl w:val="31421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FC4"/>
    <w:rsid w:val="001219E8"/>
    <w:rsid w:val="001409FD"/>
    <w:rsid w:val="001C59E2"/>
    <w:rsid w:val="001E3F25"/>
    <w:rsid w:val="00340429"/>
    <w:rsid w:val="003720B6"/>
    <w:rsid w:val="0048287D"/>
    <w:rsid w:val="004E1BC7"/>
    <w:rsid w:val="005223A3"/>
    <w:rsid w:val="005516C4"/>
    <w:rsid w:val="005C55D2"/>
    <w:rsid w:val="00650E86"/>
    <w:rsid w:val="00680D08"/>
    <w:rsid w:val="006D6F44"/>
    <w:rsid w:val="007062AD"/>
    <w:rsid w:val="007D55BF"/>
    <w:rsid w:val="008C6E8D"/>
    <w:rsid w:val="00947FC4"/>
    <w:rsid w:val="00966D7E"/>
    <w:rsid w:val="00A42FE9"/>
    <w:rsid w:val="00BC2B05"/>
    <w:rsid w:val="00CD1FF3"/>
    <w:rsid w:val="00D009EB"/>
    <w:rsid w:val="00D24C8C"/>
    <w:rsid w:val="00E26E27"/>
    <w:rsid w:val="00EA3F14"/>
    <w:rsid w:val="00F80960"/>
    <w:rsid w:val="00F82D19"/>
    <w:rsid w:val="00F85C0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2CE8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80D08"/>
    <w:pPr>
      <w:keepNext/>
      <w:spacing w:after="60"/>
      <w:outlineLvl w:val="0"/>
    </w:pPr>
    <w:rPr>
      <w:rFonts w:ascii="Arial" w:eastAsia="Times New Roman" w:hAnsi="Arial" w:cs="Arial"/>
      <w:b/>
      <w:bCs/>
      <w:kern w:val="32"/>
      <w:sz w:val="7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FC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7FC4"/>
    <w:rPr>
      <w:rFonts w:ascii="Lucida Grande" w:hAnsi="Lucida Grande" w:cs="Lucida Grande"/>
      <w:sz w:val="18"/>
      <w:szCs w:val="18"/>
    </w:rPr>
  </w:style>
  <w:style w:type="paragraph" w:styleId="Header">
    <w:name w:val="header"/>
    <w:basedOn w:val="Normal"/>
    <w:link w:val="HeaderChar"/>
    <w:uiPriority w:val="99"/>
    <w:unhideWhenUsed/>
    <w:rsid w:val="00947FC4"/>
    <w:pPr>
      <w:tabs>
        <w:tab w:val="center" w:pos="4320"/>
        <w:tab w:val="right" w:pos="8640"/>
      </w:tabs>
      <w:spacing w:after="0"/>
    </w:pPr>
  </w:style>
  <w:style w:type="character" w:customStyle="1" w:styleId="HeaderChar">
    <w:name w:val="Header Char"/>
    <w:basedOn w:val="DefaultParagraphFont"/>
    <w:link w:val="Header"/>
    <w:uiPriority w:val="99"/>
    <w:rsid w:val="00947FC4"/>
  </w:style>
  <w:style w:type="paragraph" w:styleId="Footer">
    <w:name w:val="footer"/>
    <w:basedOn w:val="Normal"/>
    <w:link w:val="FooterChar"/>
    <w:uiPriority w:val="99"/>
    <w:unhideWhenUsed/>
    <w:rsid w:val="00947FC4"/>
    <w:pPr>
      <w:tabs>
        <w:tab w:val="center" w:pos="4320"/>
        <w:tab w:val="right" w:pos="8640"/>
      </w:tabs>
      <w:spacing w:after="0"/>
    </w:pPr>
  </w:style>
  <w:style w:type="character" w:customStyle="1" w:styleId="FooterChar">
    <w:name w:val="Footer Char"/>
    <w:basedOn w:val="DefaultParagraphFont"/>
    <w:link w:val="Footer"/>
    <w:uiPriority w:val="99"/>
    <w:rsid w:val="00947FC4"/>
  </w:style>
  <w:style w:type="character" w:customStyle="1" w:styleId="Heading1Char">
    <w:name w:val="Heading 1 Char"/>
    <w:basedOn w:val="DefaultParagraphFont"/>
    <w:link w:val="Heading1"/>
    <w:rsid w:val="00680D08"/>
    <w:rPr>
      <w:rFonts w:ascii="Arial" w:eastAsia="Times New Roman" w:hAnsi="Arial" w:cs="Arial"/>
      <w:b/>
      <w:bCs/>
      <w:kern w:val="32"/>
      <w:sz w:val="7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655</Words>
  <Characters>3740</Characters>
  <Application>Microsoft Office Word</Application>
  <DocSecurity>0</DocSecurity>
  <Lines>31</Lines>
  <Paragraphs>8</Paragraphs>
  <ScaleCrop>false</ScaleCrop>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GT0812</dc:creator>
  <cp:keywords/>
  <dc:description/>
  <cp:lastModifiedBy>Roger Simmons</cp:lastModifiedBy>
  <cp:revision>7</cp:revision>
  <cp:lastPrinted>2018-10-25T13:55:00Z</cp:lastPrinted>
  <dcterms:created xsi:type="dcterms:W3CDTF">2019-06-04T15:12:00Z</dcterms:created>
  <dcterms:modified xsi:type="dcterms:W3CDTF">2020-02-06T18:16:00Z</dcterms:modified>
</cp:coreProperties>
</file>